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F8C3D" w14:textId="77777777" w:rsidR="00B62337" w:rsidRDefault="00B62337" w:rsidP="00946BF2">
      <w:pPr>
        <w:rPr>
          <w:rFonts w:ascii="Arial" w:eastAsia="Times New Roman" w:hAnsi="Arial" w:cs="Arial"/>
          <w:b/>
          <w:color w:val="333333"/>
          <w:sz w:val="28"/>
          <w:szCs w:val="28"/>
          <w:lang w:eastAsia="de-DE"/>
        </w:rPr>
      </w:pPr>
    </w:p>
    <w:p w14:paraId="2F47F93F" w14:textId="77777777" w:rsidR="007D259B" w:rsidRPr="002C0885" w:rsidRDefault="007D259B" w:rsidP="007D259B">
      <w:pPr>
        <w:rPr>
          <w:rFonts w:ascii="Arial" w:eastAsia="Times New Roman" w:hAnsi="Arial" w:cs="Arial"/>
          <w:b/>
          <w:color w:val="333333"/>
          <w:sz w:val="32"/>
          <w:szCs w:val="32"/>
          <w:lang w:eastAsia="de-DE"/>
        </w:rPr>
      </w:pPr>
      <w:r w:rsidRPr="002C0885">
        <w:rPr>
          <w:rFonts w:ascii="Arial" w:eastAsia="Times New Roman" w:hAnsi="Arial" w:cs="Arial"/>
          <w:b/>
          <w:color w:val="333333"/>
          <w:sz w:val="32"/>
          <w:szCs w:val="32"/>
          <w:lang w:eastAsia="de-DE"/>
        </w:rPr>
        <w:t>Weißbuch Allergie: Allergie-Experten schlagen Alarm</w:t>
      </w:r>
    </w:p>
    <w:p w14:paraId="7731C112" w14:textId="77777777" w:rsidR="007D259B" w:rsidRPr="00C529D8" w:rsidRDefault="007D259B" w:rsidP="007D259B">
      <w:pPr>
        <w:rPr>
          <w:rFonts w:ascii="Arial" w:eastAsia="Times New Roman" w:hAnsi="Arial" w:cs="Arial"/>
          <w:i/>
          <w:color w:val="333333"/>
          <w:sz w:val="24"/>
          <w:szCs w:val="24"/>
          <w:lang w:eastAsia="de-DE"/>
        </w:rPr>
      </w:pPr>
      <w:r w:rsidRPr="00C529D8">
        <w:rPr>
          <w:rFonts w:ascii="Arial" w:hAnsi="Arial" w:cs="Arial"/>
          <w:i/>
          <w:sz w:val="24"/>
          <w:szCs w:val="24"/>
        </w:rPr>
        <w:t>Mehr Asthma- als Verkehrstote in Deutschland</w:t>
      </w:r>
    </w:p>
    <w:p w14:paraId="4AC8D1EA" w14:textId="05024B64" w:rsidR="007D259B" w:rsidRDefault="007D259B" w:rsidP="007D259B">
      <w:pPr>
        <w:rPr>
          <w:rFonts w:ascii="Arial" w:hAnsi="Arial" w:cs="Arial"/>
          <w:color w:val="000000"/>
        </w:rPr>
      </w:pPr>
      <w:r w:rsidRPr="00842C11">
        <w:rPr>
          <w:rFonts w:ascii="Arial" w:eastAsia="Times New Roman" w:hAnsi="Arial" w:cs="Arial"/>
          <w:b/>
          <w:color w:val="333333"/>
          <w:lang w:eastAsia="de-DE"/>
        </w:rPr>
        <w:t>Hannover (</w:t>
      </w:r>
      <w:r w:rsidR="00E0185C">
        <w:rPr>
          <w:rFonts w:ascii="Arial" w:eastAsia="Times New Roman" w:hAnsi="Arial" w:cs="Arial"/>
          <w:b/>
          <w:color w:val="333333"/>
          <w:lang w:eastAsia="de-DE"/>
        </w:rPr>
        <w:t>10</w:t>
      </w:r>
      <w:bookmarkStart w:id="0" w:name="_GoBack"/>
      <w:bookmarkEnd w:id="0"/>
      <w:r w:rsidRPr="00842C11">
        <w:rPr>
          <w:rFonts w:ascii="Arial" w:eastAsia="Times New Roman" w:hAnsi="Arial" w:cs="Arial"/>
          <w:b/>
          <w:color w:val="333333"/>
          <w:lang w:eastAsia="de-DE"/>
        </w:rPr>
        <w:t xml:space="preserve">.12.2018) - Obwohl die Allergieforschung in den vergangenen Jahren einen gewaltigen Erkenntniszuwachs erlangt hat, erhält ein großer Teil der allergischen Patienten in Deutschland gar keine oder keine angemessene Behandlung. Und dies, obwohl Allergien, wenn sie frühzeitig diagnostiziert und adäquat behandelt werden, zum großen Teil heilbar sind. </w:t>
      </w:r>
      <w:r w:rsidRPr="00C529D8">
        <w:rPr>
          <w:rFonts w:ascii="Arial" w:eastAsia="Times New Roman" w:hAnsi="Arial" w:cs="Arial"/>
          <w:b/>
          <w:color w:val="333333"/>
          <w:lang w:eastAsia="de-DE"/>
        </w:rPr>
        <w:t>„Diese Kluft muss dringend geschlossen werden“, fordern die Herausgeber des „Weißbuchs Allergie“, das jetzt in der vierten Auflage im Springer-Verlag erschienen ist, in ihrem Vorwort</w:t>
      </w:r>
      <w:r w:rsidRPr="00C529D8">
        <w:rPr>
          <w:rFonts w:ascii="Arial" w:hAnsi="Arial" w:cs="Arial"/>
          <w:b/>
          <w:color w:val="000000"/>
        </w:rPr>
        <w:t>.</w:t>
      </w:r>
      <w:r>
        <w:rPr>
          <w:rFonts w:ascii="Arial" w:hAnsi="Arial" w:cs="Arial"/>
          <w:color w:val="000000"/>
        </w:rPr>
        <w:t xml:space="preserve"> </w:t>
      </w:r>
    </w:p>
    <w:p w14:paraId="019AEDE3" w14:textId="34583E11" w:rsidR="007D259B" w:rsidRPr="00842C11" w:rsidRDefault="007D259B" w:rsidP="007D259B">
      <w:pPr>
        <w:rPr>
          <w:rFonts w:ascii="Arial" w:hAnsi="Arial" w:cs="Arial"/>
        </w:rPr>
      </w:pPr>
      <w:r>
        <w:rPr>
          <w:rFonts w:ascii="Arial" w:hAnsi="Arial" w:cs="Arial"/>
          <w:color w:val="000000"/>
        </w:rPr>
        <w:t>Die Herausgeber sind die Professoren</w:t>
      </w:r>
      <w:r w:rsidRPr="00C529D8">
        <w:rPr>
          <w:rFonts w:ascii="Arial" w:hAnsi="Arial" w:cs="Arial"/>
          <w:color w:val="000000"/>
        </w:rPr>
        <w:t xml:space="preserve"> </w:t>
      </w:r>
      <w:r w:rsidRPr="00842C11">
        <w:rPr>
          <w:rFonts w:ascii="Arial" w:hAnsi="Arial" w:cs="Arial"/>
        </w:rPr>
        <w:t>Thomas Werfel,</w:t>
      </w:r>
      <w:r>
        <w:rPr>
          <w:rFonts w:ascii="Arial" w:hAnsi="Arial" w:cs="Arial"/>
        </w:rPr>
        <w:t xml:space="preserve"> Präsident der</w:t>
      </w:r>
      <w:r w:rsidRPr="00842C11">
        <w:rPr>
          <w:rFonts w:ascii="Arial" w:hAnsi="Arial" w:cs="Arial"/>
        </w:rPr>
        <w:t xml:space="preserve"> Deutsche</w:t>
      </w:r>
      <w:r>
        <w:rPr>
          <w:rFonts w:ascii="Arial" w:hAnsi="Arial" w:cs="Arial"/>
        </w:rPr>
        <w:t>n</w:t>
      </w:r>
      <w:r w:rsidRPr="00842C11">
        <w:rPr>
          <w:rFonts w:ascii="Arial" w:hAnsi="Arial" w:cs="Arial"/>
        </w:rPr>
        <w:t xml:space="preserve"> Gesellschaft für Allergologie und klinische Immunologie e.V. (DGAKI),</w:t>
      </w:r>
      <w:r>
        <w:rPr>
          <w:rFonts w:ascii="Arial" w:hAnsi="Arial" w:cs="Arial"/>
        </w:rPr>
        <w:t xml:space="preserve"> </w:t>
      </w:r>
      <w:r w:rsidRPr="00842C11">
        <w:rPr>
          <w:rFonts w:ascii="Arial" w:hAnsi="Arial" w:cs="Arial"/>
        </w:rPr>
        <w:t>Ludger Klimek</w:t>
      </w:r>
      <w:r>
        <w:rPr>
          <w:rFonts w:ascii="Arial" w:hAnsi="Arial" w:cs="Arial"/>
        </w:rPr>
        <w:t xml:space="preserve">, Präsident des </w:t>
      </w:r>
      <w:r w:rsidRPr="00842C11">
        <w:rPr>
          <w:rFonts w:ascii="Arial" w:hAnsi="Arial" w:cs="Arial"/>
        </w:rPr>
        <w:t>Ärzteverband</w:t>
      </w:r>
      <w:r>
        <w:rPr>
          <w:rFonts w:ascii="Arial" w:hAnsi="Arial" w:cs="Arial"/>
        </w:rPr>
        <w:t>s</w:t>
      </w:r>
      <w:r w:rsidRPr="00842C11">
        <w:rPr>
          <w:rFonts w:ascii="Arial" w:hAnsi="Arial" w:cs="Arial"/>
        </w:rPr>
        <w:t xml:space="preserve"> Deutscher Allergologen (AEDA)</w:t>
      </w:r>
      <w:r>
        <w:rPr>
          <w:rFonts w:ascii="Arial" w:hAnsi="Arial" w:cs="Arial"/>
        </w:rPr>
        <w:t xml:space="preserve"> </w:t>
      </w:r>
      <w:r w:rsidRPr="00842C11">
        <w:rPr>
          <w:rFonts w:ascii="Arial" w:hAnsi="Arial" w:cs="Arial"/>
        </w:rPr>
        <w:t>und Christian Vogelberg</w:t>
      </w:r>
      <w:r>
        <w:rPr>
          <w:rFonts w:ascii="Arial" w:hAnsi="Arial" w:cs="Arial"/>
        </w:rPr>
        <w:t xml:space="preserve">, Präsident der </w:t>
      </w:r>
      <w:r w:rsidRPr="00842C11">
        <w:rPr>
          <w:rFonts w:ascii="Arial" w:hAnsi="Arial" w:cs="Arial"/>
        </w:rPr>
        <w:t>Gesellschaft für Pädiatrische Allergologie und Umweltmedizin (GPA).</w:t>
      </w:r>
      <w:r>
        <w:rPr>
          <w:rFonts w:ascii="Arial" w:hAnsi="Arial" w:cs="Arial"/>
        </w:rPr>
        <w:t xml:space="preserve"> </w:t>
      </w:r>
      <w:r w:rsidRPr="00842C11">
        <w:rPr>
          <w:rFonts w:ascii="Arial" w:hAnsi="Arial" w:cs="Arial"/>
        </w:rPr>
        <w:t>„Wir hoffen, dass das Weißbuch (</w:t>
      </w:r>
      <w:r>
        <w:rPr>
          <w:rFonts w:ascii="Arial" w:hAnsi="Arial" w:cs="Arial"/>
        </w:rPr>
        <w:t>..</w:t>
      </w:r>
      <w:r w:rsidRPr="00842C11">
        <w:rPr>
          <w:rFonts w:ascii="Arial" w:hAnsi="Arial" w:cs="Arial"/>
        </w:rPr>
        <w:t xml:space="preserve">) dazu beitragen wird, Verantwortliche in gesundheitspolitischen Entscheidungsgremien wachzurütteln, um die Situation der Betroffenen und ihrer Familien in Deutschland endlich entscheidend zu verbessern“, </w:t>
      </w:r>
      <w:r>
        <w:rPr>
          <w:rFonts w:ascii="Arial" w:hAnsi="Arial" w:cs="Arial"/>
        </w:rPr>
        <w:t xml:space="preserve">so die Allergie-Experten. </w:t>
      </w:r>
    </w:p>
    <w:p w14:paraId="2FA4D031" w14:textId="77777777" w:rsidR="007D259B" w:rsidRPr="00842C11" w:rsidRDefault="007D259B" w:rsidP="007D259B">
      <w:pPr>
        <w:pStyle w:val="StandardWeb"/>
        <w:rPr>
          <w:rFonts w:ascii="Arial" w:eastAsiaTheme="minorHAnsi" w:hAnsi="Arial" w:cs="Arial"/>
          <w:sz w:val="22"/>
          <w:szCs w:val="22"/>
          <w:lang w:eastAsia="en-US"/>
        </w:rPr>
      </w:pPr>
      <w:r w:rsidRPr="00842C11">
        <w:rPr>
          <w:rFonts w:ascii="Arial" w:eastAsiaTheme="minorHAnsi" w:hAnsi="Arial" w:cs="Arial"/>
          <w:sz w:val="22"/>
          <w:szCs w:val="22"/>
          <w:lang w:eastAsia="en-US"/>
        </w:rPr>
        <w:t xml:space="preserve">Eine Ursache </w:t>
      </w:r>
      <w:r>
        <w:rPr>
          <w:rFonts w:ascii="Arial" w:eastAsiaTheme="minorHAnsi" w:hAnsi="Arial" w:cs="Arial"/>
          <w:sz w:val="22"/>
          <w:szCs w:val="22"/>
          <w:lang w:eastAsia="en-US"/>
        </w:rPr>
        <w:t xml:space="preserve">der </w:t>
      </w:r>
      <w:r w:rsidRPr="00842C11">
        <w:rPr>
          <w:rFonts w:ascii="Arial" w:eastAsiaTheme="minorHAnsi" w:hAnsi="Arial" w:cs="Arial"/>
          <w:sz w:val="22"/>
          <w:szCs w:val="22"/>
          <w:lang w:eastAsia="en-US"/>
        </w:rPr>
        <w:t xml:space="preserve">unbefriedigenden Situation ist unter anderem die Trivialisierung der Krankheit - zu Unrecht, denn Allergien können chronisch werden und tödlich enden. So übersteigt die Zahl der </w:t>
      </w:r>
      <w:r>
        <w:rPr>
          <w:rFonts w:ascii="Arial" w:eastAsiaTheme="minorHAnsi" w:hAnsi="Arial" w:cs="Arial"/>
          <w:sz w:val="22"/>
          <w:szCs w:val="22"/>
          <w:lang w:eastAsia="en-US"/>
        </w:rPr>
        <w:t xml:space="preserve">Todesfälle durch allergisches </w:t>
      </w:r>
      <w:r w:rsidRPr="00842C11">
        <w:rPr>
          <w:rFonts w:ascii="Arial" w:eastAsiaTheme="minorHAnsi" w:hAnsi="Arial" w:cs="Arial"/>
          <w:sz w:val="22"/>
          <w:szCs w:val="22"/>
          <w:lang w:eastAsia="en-US"/>
        </w:rPr>
        <w:t xml:space="preserve">Asthma </w:t>
      </w:r>
      <w:r>
        <w:rPr>
          <w:rFonts w:ascii="Arial" w:eastAsiaTheme="minorHAnsi" w:hAnsi="Arial" w:cs="Arial"/>
          <w:sz w:val="22"/>
          <w:szCs w:val="22"/>
          <w:lang w:eastAsia="en-US"/>
        </w:rPr>
        <w:t>bronchiale h</w:t>
      </w:r>
      <w:r w:rsidRPr="00842C11">
        <w:rPr>
          <w:rFonts w:ascii="Arial" w:eastAsiaTheme="minorHAnsi" w:hAnsi="Arial" w:cs="Arial"/>
          <w:sz w:val="22"/>
          <w:szCs w:val="22"/>
          <w:lang w:eastAsia="en-US"/>
        </w:rPr>
        <w:t>ierzulande die Zahl der Verkehrstoten. Außerdem beeinträchtigen Allergien die Lebensqualität massiv und können die berufliche Existenz gefährden: In 80 Prozent der Fälle ist eine Allergie die Ursache, wenn Jugendliche ihre Ausbildung abbrechen</w:t>
      </w:r>
      <w:r>
        <w:rPr>
          <w:rFonts w:ascii="Arial" w:eastAsiaTheme="minorHAnsi" w:hAnsi="Arial" w:cs="Arial"/>
          <w:sz w:val="22"/>
          <w:szCs w:val="22"/>
          <w:lang w:eastAsia="en-US"/>
        </w:rPr>
        <w:t>; häufig führt sie auch im fortgeschrittenen Arbeitsleben zur Aufgabe von Allergiker-gefährdenden Tätigkeiten</w:t>
      </w:r>
      <w:r w:rsidRPr="00842C11">
        <w:rPr>
          <w:rFonts w:ascii="Arial" w:eastAsiaTheme="minorHAnsi" w:hAnsi="Arial" w:cs="Arial"/>
          <w:sz w:val="22"/>
          <w:szCs w:val="22"/>
          <w:lang w:eastAsia="en-US"/>
        </w:rPr>
        <w:t xml:space="preserve">. </w:t>
      </w:r>
      <w:r>
        <w:rPr>
          <w:rFonts w:ascii="Arial" w:eastAsiaTheme="minorHAnsi" w:hAnsi="Arial" w:cs="Arial"/>
          <w:sz w:val="22"/>
          <w:szCs w:val="22"/>
          <w:lang w:eastAsia="en-US"/>
        </w:rPr>
        <w:t>Überdies führen s</w:t>
      </w:r>
      <w:r w:rsidRPr="00842C11">
        <w:rPr>
          <w:rFonts w:ascii="Arial" w:eastAsiaTheme="minorHAnsi" w:hAnsi="Arial" w:cs="Arial"/>
          <w:sz w:val="22"/>
          <w:szCs w:val="22"/>
          <w:lang w:eastAsia="en-US"/>
        </w:rPr>
        <w:t>ie zu deutlichen sozioökonomischen Be</w:t>
      </w:r>
      <w:r>
        <w:rPr>
          <w:rFonts w:ascii="Arial" w:eastAsiaTheme="minorHAnsi" w:hAnsi="Arial" w:cs="Arial"/>
          <w:sz w:val="22"/>
          <w:szCs w:val="22"/>
          <w:lang w:eastAsia="en-US"/>
        </w:rPr>
        <w:t>nachteiligungen und Be</w:t>
      </w:r>
      <w:r w:rsidRPr="00842C11">
        <w:rPr>
          <w:rFonts w:ascii="Arial" w:eastAsiaTheme="minorHAnsi" w:hAnsi="Arial" w:cs="Arial"/>
          <w:sz w:val="22"/>
          <w:szCs w:val="22"/>
          <w:lang w:eastAsia="en-US"/>
        </w:rPr>
        <w:t>lastungen.</w:t>
      </w:r>
    </w:p>
    <w:p w14:paraId="60D3C084" w14:textId="77777777" w:rsidR="007D259B" w:rsidRPr="00842C11" w:rsidRDefault="007D259B" w:rsidP="007D259B">
      <w:pPr>
        <w:pStyle w:val="StandardWeb"/>
        <w:rPr>
          <w:rFonts w:ascii="Arial" w:eastAsiaTheme="minorHAnsi" w:hAnsi="Arial" w:cs="Arial"/>
          <w:sz w:val="22"/>
          <w:szCs w:val="22"/>
          <w:lang w:eastAsia="en-US"/>
        </w:rPr>
      </w:pPr>
      <w:r w:rsidRPr="00842C11">
        <w:rPr>
          <w:rFonts w:ascii="Arial" w:eastAsiaTheme="minorHAnsi" w:hAnsi="Arial" w:cs="Arial"/>
          <w:sz w:val="22"/>
          <w:szCs w:val="22"/>
          <w:lang w:eastAsia="en-US"/>
        </w:rPr>
        <w:t>Während man noch vor 30 Jahren Allergien als Krankheit</w:t>
      </w:r>
      <w:r>
        <w:rPr>
          <w:rFonts w:ascii="Arial" w:eastAsiaTheme="minorHAnsi" w:hAnsi="Arial" w:cs="Arial"/>
          <w:sz w:val="22"/>
          <w:szCs w:val="22"/>
          <w:lang w:eastAsia="en-US"/>
        </w:rPr>
        <w:t>en</w:t>
      </w:r>
      <w:r w:rsidRPr="00842C11">
        <w:rPr>
          <w:rFonts w:ascii="Arial" w:eastAsiaTheme="minorHAnsi" w:hAnsi="Arial" w:cs="Arial"/>
          <w:sz w:val="22"/>
          <w:szCs w:val="22"/>
          <w:lang w:eastAsia="en-US"/>
        </w:rPr>
        <w:t xml:space="preserve"> von Kindern und Jugendlichen einordnete und allergische Erkrankungen bei Menschen über 50 </w:t>
      </w:r>
      <w:r>
        <w:rPr>
          <w:rFonts w:ascii="Arial" w:eastAsiaTheme="minorHAnsi" w:hAnsi="Arial" w:cs="Arial"/>
          <w:sz w:val="22"/>
          <w:szCs w:val="22"/>
          <w:lang w:eastAsia="en-US"/>
        </w:rPr>
        <w:t xml:space="preserve">Jahren seltener </w:t>
      </w:r>
      <w:r w:rsidRPr="00842C11">
        <w:rPr>
          <w:rFonts w:ascii="Arial" w:eastAsiaTheme="minorHAnsi" w:hAnsi="Arial" w:cs="Arial"/>
          <w:sz w:val="22"/>
          <w:szCs w:val="22"/>
          <w:lang w:eastAsia="en-US"/>
        </w:rPr>
        <w:t xml:space="preserve">beobachtete, </w:t>
      </w:r>
      <w:r>
        <w:rPr>
          <w:rFonts w:ascii="Arial" w:eastAsiaTheme="minorHAnsi" w:hAnsi="Arial" w:cs="Arial"/>
          <w:sz w:val="22"/>
          <w:szCs w:val="22"/>
          <w:lang w:eastAsia="en-US"/>
        </w:rPr>
        <w:t xml:space="preserve">sind heute zunehmend auch </w:t>
      </w:r>
      <w:r w:rsidRPr="00842C11">
        <w:rPr>
          <w:rFonts w:ascii="Arial" w:eastAsiaTheme="minorHAnsi" w:hAnsi="Arial" w:cs="Arial"/>
          <w:sz w:val="22"/>
          <w:szCs w:val="22"/>
          <w:lang w:eastAsia="en-US"/>
        </w:rPr>
        <w:t>ältere Patienten jenseits des 70. Lebensjahr</w:t>
      </w:r>
      <w:r>
        <w:rPr>
          <w:rFonts w:ascii="Arial" w:eastAsiaTheme="minorHAnsi" w:hAnsi="Arial" w:cs="Arial"/>
          <w:sz w:val="22"/>
          <w:szCs w:val="22"/>
          <w:lang w:eastAsia="en-US"/>
        </w:rPr>
        <w:t>e</w:t>
      </w:r>
      <w:r w:rsidRPr="00842C11">
        <w:rPr>
          <w:rFonts w:ascii="Arial" w:eastAsiaTheme="minorHAnsi" w:hAnsi="Arial" w:cs="Arial"/>
          <w:sz w:val="22"/>
          <w:szCs w:val="22"/>
          <w:lang w:eastAsia="en-US"/>
        </w:rPr>
        <w:t>s</w:t>
      </w:r>
      <w:r>
        <w:rPr>
          <w:rFonts w:ascii="Arial" w:eastAsiaTheme="minorHAnsi" w:hAnsi="Arial" w:cs="Arial"/>
          <w:sz w:val="22"/>
          <w:szCs w:val="22"/>
          <w:lang w:eastAsia="en-US"/>
        </w:rPr>
        <w:t xml:space="preserve"> von </w:t>
      </w:r>
      <w:r w:rsidRPr="00842C11">
        <w:rPr>
          <w:rFonts w:ascii="Arial" w:eastAsiaTheme="minorHAnsi" w:hAnsi="Arial" w:cs="Arial"/>
          <w:sz w:val="22"/>
          <w:szCs w:val="22"/>
          <w:lang w:eastAsia="en-US"/>
        </w:rPr>
        <w:t>klassischen allergischen Erkrankungen wie Heuschnupfen oder Neurodermitis</w:t>
      </w:r>
      <w:r>
        <w:rPr>
          <w:rFonts w:ascii="Arial" w:eastAsiaTheme="minorHAnsi" w:hAnsi="Arial" w:cs="Arial"/>
          <w:sz w:val="22"/>
          <w:szCs w:val="22"/>
          <w:lang w:eastAsia="en-US"/>
        </w:rPr>
        <w:t xml:space="preserve"> betroffen</w:t>
      </w:r>
      <w:r w:rsidRPr="00842C11">
        <w:rPr>
          <w:rFonts w:ascii="Arial" w:eastAsiaTheme="minorHAnsi" w:hAnsi="Arial" w:cs="Arial"/>
          <w:sz w:val="22"/>
          <w:szCs w:val="22"/>
          <w:lang w:eastAsia="en-US"/>
        </w:rPr>
        <w:t xml:space="preserve">. </w:t>
      </w:r>
    </w:p>
    <w:p w14:paraId="368D6FB1" w14:textId="77777777" w:rsidR="007D259B" w:rsidRPr="00842C11" w:rsidRDefault="007D259B" w:rsidP="007D259B">
      <w:pPr>
        <w:pStyle w:val="StandardWeb"/>
        <w:rPr>
          <w:rFonts w:ascii="Arial" w:eastAsiaTheme="minorHAnsi" w:hAnsi="Arial" w:cs="Arial"/>
          <w:sz w:val="22"/>
          <w:szCs w:val="22"/>
          <w:lang w:eastAsia="en-US"/>
        </w:rPr>
      </w:pPr>
      <w:r w:rsidRPr="00842C11">
        <w:rPr>
          <w:rFonts w:ascii="Arial" w:eastAsiaTheme="minorHAnsi" w:hAnsi="Arial" w:cs="Arial"/>
          <w:sz w:val="22"/>
          <w:szCs w:val="22"/>
          <w:lang w:eastAsia="en-US"/>
        </w:rPr>
        <w:t>„Leider muss 18 Jahre nach Erscheinen der ersten Auflage des Weißbuchs festgestellt werden, dass sich zwar die allergischen Erkrankungen weiter ausgebreitet haben, mit immer schwereren Erkrankungsformen und komplexeren Krankheitsverläufen, dass Allergien zunehmend auch Kleinkinder und ältere Menschen erfassen, sich aber in der Struktur der Versorgung nichts Wesentliches zugunsten der Betroffenen verändert hat“, schreiben die Herausgeber. So hätten im Gegenteil jüngste Veränderungen im Gesundheitswesen die Situation dramatisch verschlechtert. Mit den derzeitigen Erstattungsmöglichkeiten sei die sachgerechte Versorgung allergiekranker Menschen in Diagnostik und Therapie in Deutschland unmöglich geworden.</w:t>
      </w:r>
    </w:p>
    <w:p w14:paraId="6B02B277" w14:textId="77777777" w:rsidR="007D259B" w:rsidRPr="00842C11" w:rsidRDefault="007D259B" w:rsidP="007D259B">
      <w:pPr>
        <w:pStyle w:val="StandardWeb"/>
        <w:rPr>
          <w:rFonts w:ascii="Arial" w:eastAsiaTheme="minorHAnsi" w:hAnsi="Arial" w:cs="Arial"/>
          <w:sz w:val="22"/>
          <w:szCs w:val="22"/>
          <w:lang w:eastAsia="en-US"/>
        </w:rPr>
      </w:pPr>
      <w:r w:rsidRPr="00842C11">
        <w:rPr>
          <w:rFonts w:ascii="Arial" w:eastAsiaTheme="minorHAnsi" w:hAnsi="Arial" w:cs="Arial"/>
          <w:sz w:val="22"/>
          <w:szCs w:val="22"/>
          <w:lang w:eastAsia="en-US"/>
        </w:rPr>
        <w:t xml:space="preserve">Drei zentrale Forderungen der Allergie-Experten zur Verbesserung der Versorgungssituation lauten: </w:t>
      </w:r>
    </w:p>
    <w:p w14:paraId="61855EEA" w14:textId="77777777" w:rsidR="007D259B" w:rsidRPr="00842C11" w:rsidRDefault="007D259B" w:rsidP="007D259B">
      <w:pPr>
        <w:pStyle w:val="StandardWeb"/>
        <w:numPr>
          <w:ilvl w:val="0"/>
          <w:numId w:val="2"/>
        </w:numPr>
        <w:rPr>
          <w:rFonts w:ascii="Arial" w:eastAsiaTheme="minorHAnsi" w:hAnsi="Arial" w:cs="Arial"/>
          <w:sz w:val="22"/>
          <w:szCs w:val="22"/>
          <w:lang w:eastAsia="en-US"/>
        </w:rPr>
      </w:pPr>
      <w:r w:rsidRPr="00842C11">
        <w:rPr>
          <w:rFonts w:ascii="Arial" w:eastAsiaTheme="minorHAnsi" w:hAnsi="Arial" w:cs="Arial"/>
          <w:sz w:val="22"/>
          <w:szCs w:val="22"/>
          <w:lang w:eastAsia="en-US"/>
        </w:rPr>
        <w:t xml:space="preserve">Die Aufnahme der „Allergologie“ als Pflichtfach und im Prüfungskatalog des Medizinstudiums </w:t>
      </w:r>
      <w:r>
        <w:rPr>
          <w:rFonts w:ascii="Arial" w:eastAsiaTheme="minorHAnsi" w:hAnsi="Arial" w:cs="Arial"/>
          <w:sz w:val="22"/>
          <w:szCs w:val="22"/>
          <w:lang w:eastAsia="en-US"/>
        </w:rPr>
        <w:t>und Etablierung einer qualifizierten ärztlichen Weiterbildung in Deutschland,</w:t>
      </w:r>
    </w:p>
    <w:p w14:paraId="54970F33" w14:textId="77777777" w:rsidR="007D259B" w:rsidRPr="00842C11" w:rsidRDefault="007D259B" w:rsidP="007D259B">
      <w:pPr>
        <w:pStyle w:val="StandardWeb"/>
        <w:numPr>
          <w:ilvl w:val="0"/>
          <w:numId w:val="2"/>
        </w:numPr>
        <w:rPr>
          <w:rFonts w:ascii="Arial" w:eastAsiaTheme="minorHAnsi" w:hAnsi="Arial" w:cs="Arial"/>
          <w:sz w:val="22"/>
          <w:szCs w:val="22"/>
          <w:lang w:eastAsia="en-US"/>
        </w:rPr>
      </w:pPr>
      <w:r w:rsidRPr="00842C11">
        <w:rPr>
          <w:rFonts w:ascii="Arial" w:eastAsiaTheme="minorHAnsi" w:hAnsi="Arial" w:cs="Arial"/>
          <w:sz w:val="22"/>
          <w:szCs w:val="22"/>
          <w:lang w:eastAsia="en-US"/>
        </w:rPr>
        <w:lastRenderedPageBreak/>
        <w:t xml:space="preserve">die Etablierung erfolgreicher Präventionsprogramme durch profunde Kenntnisse bereits in der hausärztlichen Primärversorgung und </w:t>
      </w:r>
    </w:p>
    <w:p w14:paraId="422EE959" w14:textId="77777777" w:rsidR="007D259B" w:rsidRPr="00842C11" w:rsidRDefault="007D259B" w:rsidP="007D259B">
      <w:pPr>
        <w:pStyle w:val="StandardWeb"/>
        <w:numPr>
          <w:ilvl w:val="0"/>
          <w:numId w:val="2"/>
        </w:numPr>
        <w:rPr>
          <w:rFonts w:ascii="Arial" w:eastAsiaTheme="minorHAnsi" w:hAnsi="Arial" w:cs="Arial"/>
          <w:sz w:val="22"/>
          <w:szCs w:val="22"/>
          <w:lang w:eastAsia="en-US"/>
        </w:rPr>
      </w:pPr>
      <w:r w:rsidRPr="00842C11">
        <w:rPr>
          <w:rFonts w:ascii="Arial" w:eastAsiaTheme="minorHAnsi" w:hAnsi="Arial" w:cs="Arial"/>
          <w:sz w:val="22"/>
          <w:szCs w:val="22"/>
          <w:lang w:eastAsia="en-US"/>
        </w:rPr>
        <w:t xml:space="preserve">die Entwicklung langfristig ausgerichteter Versorgungskonzepte für Allergiker analog der etablierten Disease-Management-Programme für chronisch kranke Menschen. </w:t>
      </w:r>
    </w:p>
    <w:p w14:paraId="1CBAE2A9" w14:textId="77777777" w:rsidR="007D259B" w:rsidRDefault="007D259B" w:rsidP="007D259B">
      <w:pPr>
        <w:pStyle w:val="StandardWeb"/>
        <w:rPr>
          <w:rFonts w:ascii="Arial" w:eastAsiaTheme="minorHAnsi" w:hAnsi="Arial" w:cs="Arial"/>
          <w:sz w:val="22"/>
          <w:szCs w:val="22"/>
          <w:lang w:eastAsia="en-US"/>
        </w:rPr>
      </w:pPr>
      <w:r w:rsidRPr="00842C11">
        <w:rPr>
          <w:rFonts w:ascii="Arial" w:eastAsiaTheme="minorHAnsi" w:hAnsi="Arial" w:cs="Arial"/>
          <w:sz w:val="22"/>
          <w:szCs w:val="22"/>
          <w:lang w:eastAsia="en-US"/>
        </w:rPr>
        <w:t>So ergab eine Studie der wissenschaftlichen Fachgesellschaften in Deutschland, dass nur ca. zehn Prozent der allergischen Patienten eine adäquate Therapie erhielten. Nach Ansicht der Herausgeber liegt dies unter ander</w:t>
      </w:r>
      <w:r>
        <w:rPr>
          <w:rFonts w:ascii="Arial" w:eastAsiaTheme="minorHAnsi" w:hAnsi="Arial" w:cs="Arial"/>
          <w:sz w:val="22"/>
          <w:szCs w:val="22"/>
          <w:lang w:eastAsia="en-US"/>
        </w:rPr>
        <w:t>em</w:t>
      </w:r>
      <w:r w:rsidRPr="00842C11">
        <w:rPr>
          <w:rFonts w:ascii="Arial" w:eastAsiaTheme="minorHAnsi" w:hAnsi="Arial" w:cs="Arial"/>
          <w:sz w:val="22"/>
          <w:szCs w:val="22"/>
          <w:lang w:eastAsia="en-US"/>
        </w:rPr>
        <w:t xml:space="preserve"> an Mängeln im Medizinstudium. Denn trotz der steigenden Zahl der Allergiker ist die Allergologie weder ein Pflicht- noch ein Prüfungsfach im Medizinstudium. Das hat zur Folge, dass </w:t>
      </w:r>
      <w:r>
        <w:rPr>
          <w:rFonts w:ascii="Arial" w:eastAsiaTheme="minorHAnsi" w:hAnsi="Arial" w:cs="Arial"/>
          <w:sz w:val="22"/>
          <w:szCs w:val="22"/>
          <w:lang w:eastAsia="en-US"/>
        </w:rPr>
        <w:t xml:space="preserve">entsprechende Lehrstühle in Deutschland nicht vorhanden sind und </w:t>
      </w:r>
      <w:r w:rsidRPr="00842C11">
        <w:rPr>
          <w:rFonts w:ascii="Arial" w:eastAsiaTheme="minorHAnsi" w:hAnsi="Arial" w:cs="Arial"/>
          <w:sz w:val="22"/>
          <w:szCs w:val="22"/>
          <w:lang w:eastAsia="en-US"/>
        </w:rPr>
        <w:t xml:space="preserve">die großen Fortschritte der Allergieforschung nicht bei allen Patienten in Deutschland ankommen. </w:t>
      </w:r>
      <w:r>
        <w:rPr>
          <w:rFonts w:ascii="Arial" w:eastAsiaTheme="minorHAnsi" w:hAnsi="Arial" w:cs="Arial"/>
          <w:sz w:val="22"/>
          <w:szCs w:val="22"/>
          <w:lang w:eastAsia="en-US"/>
        </w:rPr>
        <w:t xml:space="preserve">Große Sorge macht den Autoren auch die von den Ärztekammern jüngst beschlossene, drastische Reduktion der Anforderungen zum Erwerb des Zusatztitels Allergologie für Ärzte. </w:t>
      </w:r>
      <w:r w:rsidRPr="00842C11">
        <w:rPr>
          <w:rFonts w:ascii="Arial" w:eastAsiaTheme="minorHAnsi" w:hAnsi="Arial" w:cs="Arial"/>
          <w:sz w:val="22"/>
          <w:szCs w:val="22"/>
          <w:lang w:eastAsia="en-US"/>
        </w:rPr>
        <w:t xml:space="preserve">Denn für eine angemessene medizinische Versorgung </w:t>
      </w:r>
      <w:r>
        <w:rPr>
          <w:rFonts w:ascii="Arial" w:eastAsiaTheme="minorHAnsi" w:hAnsi="Arial" w:cs="Arial"/>
          <w:sz w:val="22"/>
          <w:szCs w:val="22"/>
          <w:lang w:eastAsia="en-US"/>
        </w:rPr>
        <w:t>solcher</w:t>
      </w:r>
      <w:r w:rsidRPr="00842C11">
        <w:rPr>
          <w:rFonts w:ascii="Arial" w:eastAsiaTheme="minorHAnsi" w:hAnsi="Arial" w:cs="Arial"/>
          <w:sz w:val="22"/>
          <w:szCs w:val="22"/>
          <w:lang w:eastAsia="en-US"/>
        </w:rPr>
        <w:t xml:space="preserve"> Patienten sind </w:t>
      </w:r>
      <w:r>
        <w:rPr>
          <w:rFonts w:ascii="Arial" w:eastAsiaTheme="minorHAnsi" w:hAnsi="Arial" w:cs="Arial"/>
          <w:sz w:val="22"/>
          <w:szCs w:val="22"/>
          <w:lang w:eastAsia="en-US"/>
        </w:rPr>
        <w:t xml:space="preserve">gut ausgebildete </w:t>
      </w:r>
      <w:r w:rsidRPr="00842C11">
        <w:rPr>
          <w:rFonts w:ascii="Arial" w:eastAsiaTheme="minorHAnsi" w:hAnsi="Arial" w:cs="Arial"/>
          <w:sz w:val="22"/>
          <w:szCs w:val="22"/>
          <w:lang w:eastAsia="en-US"/>
        </w:rPr>
        <w:t>Allergiespezialisten</w:t>
      </w:r>
      <w:r>
        <w:rPr>
          <w:rFonts w:ascii="Arial" w:eastAsiaTheme="minorHAnsi" w:hAnsi="Arial" w:cs="Arial"/>
          <w:sz w:val="22"/>
          <w:szCs w:val="22"/>
          <w:lang w:eastAsia="en-US"/>
        </w:rPr>
        <w:t xml:space="preserve"> Grundvoraussetzung. </w:t>
      </w:r>
    </w:p>
    <w:p w14:paraId="48963361" w14:textId="77777777" w:rsidR="007D259B" w:rsidRPr="00842C11" w:rsidRDefault="007D259B" w:rsidP="007D259B">
      <w:pPr>
        <w:pStyle w:val="StandardWeb"/>
        <w:rPr>
          <w:rFonts w:ascii="Arial" w:eastAsiaTheme="minorHAnsi" w:hAnsi="Arial" w:cs="Arial"/>
          <w:sz w:val="22"/>
          <w:szCs w:val="22"/>
          <w:lang w:eastAsia="en-US"/>
        </w:rPr>
      </w:pPr>
      <w:r w:rsidRPr="00842C11">
        <w:rPr>
          <w:rFonts w:ascii="Arial" w:eastAsiaTheme="minorHAnsi" w:hAnsi="Arial" w:cs="Arial"/>
          <w:sz w:val="22"/>
          <w:szCs w:val="22"/>
          <w:lang w:eastAsia="en-US"/>
        </w:rPr>
        <w:t xml:space="preserve">Für die Umsetzung der hier genannten Ziele </w:t>
      </w:r>
      <w:r>
        <w:rPr>
          <w:rFonts w:ascii="Arial" w:eastAsiaTheme="minorHAnsi" w:hAnsi="Arial" w:cs="Arial"/>
          <w:sz w:val="22"/>
          <w:szCs w:val="22"/>
          <w:lang w:eastAsia="en-US"/>
        </w:rPr>
        <w:t>ist</w:t>
      </w:r>
      <w:r w:rsidRPr="00842C11">
        <w:rPr>
          <w:rFonts w:ascii="Arial" w:eastAsiaTheme="minorHAnsi" w:hAnsi="Arial" w:cs="Arial"/>
          <w:sz w:val="22"/>
          <w:szCs w:val="22"/>
          <w:lang w:eastAsia="en-US"/>
        </w:rPr>
        <w:t xml:space="preserve"> die Deutsche Allergie-Liga </w:t>
      </w:r>
      <w:r>
        <w:rPr>
          <w:rFonts w:ascii="Arial" w:eastAsiaTheme="minorHAnsi" w:hAnsi="Arial" w:cs="Arial"/>
          <w:sz w:val="22"/>
          <w:szCs w:val="22"/>
          <w:lang w:eastAsia="en-US"/>
        </w:rPr>
        <w:t xml:space="preserve">e.V. </w:t>
      </w:r>
      <w:r w:rsidRPr="00842C11">
        <w:rPr>
          <w:rFonts w:ascii="Arial" w:eastAsiaTheme="minorHAnsi" w:hAnsi="Arial" w:cs="Arial"/>
          <w:sz w:val="22"/>
          <w:szCs w:val="22"/>
          <w:lang w:eastAsia="en-US"/>
        </w:rPr>
        <w:t>gegründet worden</w:t>
      </w:r>
      <w:r>
        <w:rPr>
          <w:rFonts w:ascii="Arial" w:eastAsiaTheme="minorHAnsi" w:hAnsi="Arial" w:cs="Arial"/>
          <w:sz w:val="22"/>
          <w:szCs w:val="22"/>
          <w:lang w:eastAsia="en-US"/>
        </w:rPr>
        <w:t>, d</w:t>
      </w:r>
      <w:r w:rsidRPr="00842C11">
        <w:rPr>
          <w:rFonts w:ascii="Arial" w:eastAsiaTheme="minorHAnsi" w:hAnsi="Arial" w:cs="Arial"/>
          <w:sz w:val="22"/>
          <w:szCs w:val="22"/>
          <w:lang w:eastAsia="en-US"/>
        </w:rPr>
        <w:t xml:space="preserve">eren Ziel </w:t>
      </w:r>
      <w:r>
        <w:rPr>
          <w:rFonts w:ascii="Arial" w:eastAsiaTheme="minorHAnsi" w:hAnsi="Arial" w:cs="Arial"/>
          <w:sz w:val="22"/>
          <w:szCs w:val="22"/>
          <w:lang w:eastAsia="en-US"/>
        </w:rPr>
        <w:t xml:space="preserve">die Verbreitung </w:t>
      </w:r>
      <w:r w:rsidRPr="00842C11">
        <w:rPr>
          <w:rFonts w:ascii="Arial" w:eastAsiaTheme="minorHAnsi" w:hAnsi="Arial" w:cs="Arial"/>
          <w:sz w:val="22"/>
          <w:szCs w:val="22"/>
          <w:lang w:eastAsia="en-US"/>
        </w:rPr>
        <w:t>allergologische</w:t>
      </w:r>
      <w:r>
        <w:rPr>
          <w:rFonts w:ascii="Arial" w:eastAsiaTheme="minorHAnsi" w:hAnsi="Arial" w:cs="Arial"/>
          <w:sz w:val="22"/>
          <w:szCs w:val="22"/>
          <w:lang w:eastAsia="en-US"/>
        </w:rPr>
        <w:t>r</w:t>
      </w:r>
      <w:r w:rsidRPr="00842C11">
        <w:rPr>
          <w:rFonts w:ascii="Arial" w:eastAsiaTheme="minorHAnsi" w:hAnsi="Arial" w:cs="Arial"/>
          <w:sz w:val="22"/>
          <w:szCs w:val="22"/>
          <w:lang w:eastAsia="en-US"/>
        </w:rPr>
        <w:t xml:space="preserve"> Fachkenntnisse </w:t>
      </w:r>
      <w:r>
        <w:rPr>
          <w:rFonts w:ascii="Arial" w:eastAsiaTheme="minorHAnsi" w:hAnsi="Arial" w:cs="Arial"/>
          <w:sz w:val="22"/>
          <w:szCs w:val="22"/>
          <w:lang w:eastAsia="en-US"/>
        </w:rPr>
        <w:t>ist</w:t>
      </w:r>
      <w:r w:rsidRPr="00842C11">
        <w:rPr>
          <w:rFonts w:ascii="Arial" w:eastAsiaTheme="minorHAnsi" w:hAnsi="Arial" w:cs="Arial"/>
          <w:sz w:val="22"/>
          <w:szCs w:val="22"/>
          <w:lang w:eastAsia="en-US"/>
        </w:rPr>
        <w:t xml:space="preserve">. „Uns geht es darum, </w:t>
      </w:r>
      <w:r>
        <w:rPr>
          <w:rFonts w:ascii="Arial" w:eastAsiaTheme="minorHAnsi" w:hAnsi="Arial" w:cs="Arial"/>
          <w:sz w:val="22"/>
          <w:szCs w:val="22"/>
          <w:lang w:eastAsia="en-US"/>
        </w:rPr>
        <w:t xml:space="preserve">neben den Allergiespezialisten auch </w:t>
      </w:r>
      <w:r w:rsidRPr="00842C11">
        <w:rPr>
          <w:rFonts w:ascii="Arial" w:eastAsiaTheme="minorHAnsi" w:hAnsi="Arial" w:cs="Arial"/>
          <w:sz w:val="22"/>
          <w:szCs w:val="22"/>
          <w:lang w:eastAsia="en-US"/>
        </w:rPr>
        <w:t xml:space="preserve">Allgemeinmediziner, Apotheker und Ernährungsfachkräfte für die Allergologie zu begeistern. Ganz besonders wichtig sind uns </w:t>
      </w:r>
      <w:r>
        <w:rPr>
          <w:rFonts w:ascii="Arial" w:eastAsiaTheme="minorHAnsi" w:hAnsi="Arial" w:cs="Arial"/>
          <w:sz w:val="22"/>
          <w:szCs w:val="22"/>
          <w:lang w:eastAsia="en-US"/>
        </w:rPr>
        <w:t>etwa</w:t>
      </w:r>
      <w:r w:rsidRPr="00842C11">
        <w:rPr>
          <w:rFonts w:ascii="Arial" w:eastAsiaTheme="minorHAnsi" w:hAnsi="Arial" w:cs="Arial"/>
          <w:sz w:val="22"/>
          <w:szCs w:val="22"/>
          <w:lang w:eastAsia="en-US"/>
        </w:rPr>
        <w:t xml:space="preserve"> das frühzeitige Erkennen von allergischen Erkrankungen und die nachhaltige Behandlung von Allergien, z</w:t>
      </w:r>
      <w:r>
        <w:rPr>
          <w:rFonts w:ascii="Arial" w:eastAsiaTheme="minorHAnsi" w:hAnsi="Arial" w:cs="Arial"/>
          <w:sz w:val="22"/>
          <w:szCs w:val="22"/>
          <w:lang w:eastAsia="en-US"/>
        </w:rPr>
        <w:t>um Beispiel</w:t>
      </w:r>
      <w:r w:rsidRPr="00842C11">
        <w:rPr>
          <w:rFonts w:ascii="Arial" w:eastAsiaTheme="minorHAnsi" w:hAnsi="Arial" w:cs="Arial"/>
          <w:sz w:val="22"/>
          <w:szCs w:val="22"/>
          <w:lang w:eastAsia="en-US"/>
        </w:rPr>
        <w:t xml:space="preserve"> durch die </w:t>
      </w:r>
      <w:r>
        <w:rPr>
          <w:rFonts w:ascii="Arial" w:eastAsiaTheme="minorHAnsi" w:hAnsi="Arial" w:cs="Arial"/>
          <w:sz w:val="22"/>
          <w:szCs w:val="22"/>
          <w:lang w:eastAsia="en-US"/>
        </w:rPr>
        <w:t xml:space="preserve">Allergen-spezifische </w:t>
      </w:r>
      <w:hyperlink r:id="rId8" w:tgtFrame="_self" w:history="1">
        <w:r w:rsidRPr="00842C11">
          <w:rPr>
            <w:rFonts w:ascii="Arial" w:eastAsiaTheme="minorHAnsi" w:hAnsi="Arial" w:cs="Arial"/>
            <w:sz w:val="22"/>
            <w:szCs w:val="22"/>
            <w:lang w:eastAsia="en-US"/>
          </w:rPr>
          <w:t>Immuntherapie</w:t>
        </w:r>
      </w:hyperlink>
      <w:r>
        <w:rPr>
          <w:rFonts w:ascii="Arial" w:eastAsiaTheme="minorHAnsi" w:hAnsi="Arial" w:cs="Arial"/>
          <w:sz w:val="22"/>
          <w:szCs w:val="22"/>
          <w:lang w:eastAsia="en-US"/>
        </w:rPr>
        <w:t xml:space="preserve">, aber auch </w:t>
      </w:r>
      <w:r w:rsidRPr="00842C11">
        <w:rPr>
          <w:rFonts w:ascii="Arial" w:eastAsiaTheme="minorHAnsi" w:hAnsi="Arial" w:cs="Arial"/>
          <w:sz w:val="22"/>
          <w:szCs w:val="22"/>
          <w:lang w:eastAsia="en-US"/>
        </w:rPr>
        <w:t xml:space="preserve">Patientenschulungen und eine </w:t>
      </w:r>
      <w:r>
        <w:rPr>
          <w:rFonts w:ascii="Arial" w:eastAsiaTheme="minorHAnsi" w:hAnsi="Arial" w:cs="Arial"/>
          <w:sz w:val="22"/>
          <w:szCs w:val="22"/>
          <w:lang w:eastAsia="en-US"/>
        </w:rPr>
        <w:t>Übernahme der Kosten für</w:t>
      </w:r>
      <w:r w:rsidRPr="00842C11">
        <w:rPr>
          <w:rFonts w:ascii="Arial" w:eastAsiaTheme="minorHAnsi" w:hAnsi="Arial" w:cs="Arial"/>
          <w:sz w:val="22"/>
          <w:szCs w:val="22"/>
          <w:lang w:eastAsia="en-US"/>
        </w:rPr>
        <w:t xml:space="preserve"> Anti-</w:t>
      </w:r>
      <w:proofErr w:type="spellStart"/>
      <w:r w:rsidRPr="00842C11">
        <w:rPr>
          <w:rFonts w:ascii="Arial" w:eastAsiaTheme="minorHAnsi" w:hAnsi="Arial" w:cs="Arial"/>
          <w:sz w:val="22"/>
          <w:szCs w:val="22"/>
          <w:lang w:eastAsia="en-US"/>
        </w:rPr>
        <w:t>Allergika</w:t>
      </w:r>
      <w:proofErr w:type="spellEnd"/>
      <w:r>
        <w:rPr>
          <w:rFonts w:ascii="Arial" w:eastAsiaTheme="minorHAnsi" w:hAnsi="Arial" w:cs="Arial"/>
          <w:sz w:val="22"/>
          <w:szCs w:val="22"/>
          <w:lang w:eastAsia="en-US"/>
        </w:rPr>
        <w:t xml:space="preserve"> durch die Krankenkassen</w:t>
      </w:r>
      <w:r w:rsidRPr="00842C11">
        <w:rPr>
          <w:rFonts w:ascii="Arial" w:eastAsiaTheme="minorHAnsi" w:hAnsi="Arial" w:cs="Arial"/>
          <w:sz w:val="22"/>
          <w:szCs w:val="22"/>
          <w:lang w:eastAsia="en-US"/>
        </w:rPr>
        <w:t xml:space="preserve">“, so die </w:t>
      </w:r>
      <w:r>
        <w:rPr>
          <w:rFonts w:ascii="Arial" w:eastAsiaTheme="minorHAnsi" w:hAnsi="Arial" w:cs="Arial"/>
          <w:sz w:val="22"/>
          <w:szCs w:val="22"/>
          <w:lang w:eastAsia="en-US"/>
        </w:rPr>
        <w:t>Allergie-Liga-</w:t>
      </w:r>
      <w:r w:rsidRPr="00842C11">
        <w:rPr>
          <w:rFonts w:ascii="Arial" w:eastAsiaTheme="minorHAnsi" w:hAnsi="Arial" w:cs="Arial"/>
          <w:sz w:val="22"/>
          <w:szCs w:val="22"/>
          <w:lang w:eastAsia="en-US"/>
        </w:rPr>
        <w:t xml:space="preserve">Gründer Professor </w:t>
      </w:r>
      <w:r>
        <w:rPr>
          <w:rFonts w:ascii="Arial" w:eastAsiaTheme="minorHAnsi" w:hAnsi="Arial" w:cs="Arial"/>
          <w:sz w:val="22"/>
          <w:szCs w:val="22"/>
          <w:lang w:eastAsia="en-US"/>
        </w:rPr>
        <w:t xml:space="preserve">Thomas </w:t>
      </w:r>
      <w:r w:rsidRPr="00842C11">
        <w:rPr>
          <w:rFonts w:ascii="Arial" w:eastAsiaTheme="minorHAnsi" w:hAnsi="Arial" w:cs="Arial"/>
          <w:sz w:val="22"/>
          <w:szCs w:val="22"/>
          <w:lang w:eastAsia="en-US"/>
        </w:rPr>
        <w:t xml:space="preserve">Werfel und Professor </w:t>
      </w:r>
      <w:r>
        <w:rPr>
          <w:rFonts w:ascii="Arial" w:eastAsiaTheme="minorHAnsi" w:hAnsi="Arial" w:cs="Arial"/>
          <w:sz w:val="22"/>
          <w:szCs w:val="22"/>
          <w:lang w:eastAsia="en-US"/>
        </w:rPr>
        <w:t xml:space="preserve">Ludger </w:t>
      </w:r>
      <w:r w:rsidRPr="00842C11">
        <w:rPr>
          <w:rFonts w:ascii="Arial" w:eastAsiaTheme="minorHAnsi" w:hAnsi="Arial" w:cs="Arial"/>
          <w:sz w:val="22"/>
          <w:szCs w:val="22"/>
          <w:lang w:eastAsia="en-US"/>
        </w:rPr>
        <w:t>Klimek. Auf Basis der Erkenntnisse des aktuellen Weißbuchs Allergien könne die Deutsche Allergie-Liga e.V. ihre Arbeit nun intensiv ausbauen.</w:t>
      </w:r>
    </w:p>
    <w:p w14:paraId="453DDCBD" w14:textId="77777777" w:rsidR="007D259B" w:rsidRPr="00842C11" w:rsidRDefault="007D259B" w:rsidP="007D259B">
      <w:pPr>
        <w:pStyle w:val="StandardWeb"/>
        <w:rPr>
          <w:rFonts w:ascii="Arial" w:eastAsiaTheme="minorHAnsi" w:hAnsi="Arial" w:cs="Arial"/>
          <w:sz w:val="22"/>
          <w:szCs w:val="22"/>
          <w:lang w:eastAsia="en-US"/>
        </w:rPr>
      </w:pPr>
      <w:r w:rsidRPr="00842C11">
        <w:rPr>
          <w:rFonts w:ascii="Arial" w:eastAsiaTheme="minorHAnsi" w:hAnsi="Arial" w:cs="Arial"/>
          <w:sz w:val="22"/>
          <w:szCs w:val="22"/>
          <w:lang w:eastAsia="en-US"/>
        </w:rPr>
        <w:t xml:space="preserve">Seit dem Jahr 2000 stellt das "Weißbuch Allergie in Deutschland", die Versorgungssituation von Allergikern in Deutschland detailliert anhand der einzelnen Krankheitsbilder dar. Die jetzt erschienene 4. Auflage ist komplett überarbeitet. In dem Buch werden </w:t>
      </w:r>
      <w:r>
        <w:rPr>
          <w:rFonts w:ascii="Arial" w:eastAsiaTheme="minorHAnsi" w:hAnsi="Arial" w:cs="Arial"/>
          <w:sz w:val="22"/>
          <w:szCs w:val="22"/>
          <w:lang w:eastAsia="en-US"/>
        </w:rPr>
        <w:t xml:space="preserve">aktuelle </w:t>
      </w:r>
      <w:r w:rsidRPr="00842C11">
        <w:rPr>
          <w:rFonts w:ascii="Arial" w:eastAsiaTheme="minorHAnsi" w:hAnsi="Arial" w:cs="Arial"/>
          <w:sz w:val="22"/>
          <w:szCs w:val="22"/>
          <w:lang w:eastAsia="en-US"/>
        </w:rPr>
        <w:t>epidemiologische Erkenntnisse zum Thema Allergien sowie Grundlagen zur Diagnostik und die derzeitigen Behandlungsmöglichkeiten bei den verschiedenen Allergie-Arten vermittelt. Darüber hinaus werden die medizinischen, sozioökonomischen und strukturellen Probleme der Allergologie in Deutschland erläutert, und es wird gezeigt, welcher Bedarf an Forschung, Lehre und Krankenversorgung in Bezug auf allergische Erkrankungen besteht.</w:t>
      </w:r>
      <w:r>
        <w:rPr>
          <w:rFonts w:ascii="Arial" w:eastAsiaTheme="minorHAnsi" w:hAnsi="Arial" w:cs="Arial"/>
          <w:sz w:val="22"/>
          <w:szCs w:val="22"/>
          <w:lang w:eastAsia="en-US"/>
        </w:rPr>
        <w:t xml:space="preserve"> </w:t>
      </w:r>
      <w:r w:rsidRPr="00842C11">
        <w:rPr>
          <w:rFonts w:ascii="Arial" w:eastAsiaTheme="minorHAnsi" w:hAnsi="Arial" w:cs="Arial"/>
          <w:sz w:val="22"/>
          <w:szCs w:val="22"/>
          <w:lang w:eastAsia="en-US"/>
        </w:rPr>
        <w:t xml:space="preserve">Die über 50 Autoren sind Meinungsführer und anerkannte Spezialisten in ihrem jeweiligen Thema: Die Liste der Autoren </w:t>
      </w:r>
      <w:r>
        <w:rPr>
          <w:rFonts w:ascii="Arial" w:eastAsiaTheme="minorHAnsi" w:hAnsi="Arial" w:cs="Arial"/>
          <w:sz w:val="22"/>
          <w:szCs w:val="22"/>
          <w:lang w:eastAsia="en-US"/>
        </w:rPr>
        <w:t>entspricht dem</w:t>
      </w:r>
      <w:r w:rsidRPr="00842C11">
        <w:rPr>
          <w:rFonts w:ascii="Arial" w:eastAsiaTheme="minorHAnsi" w:hAnsi="Arial" w:cs="Arial"/>
          <w:sz w:val="22"/>
          <w:szCs w:val="22"/>
          <w:lang w:eastAsia="en-US"/>
        </w:rPr>
        <w:t xml:space="preserve"> "Who </w:t>
      </w:r>
      <w:proofErr w:type="spellStart"/>
      <w:r w:rsidRPr="00842C11">
        <w:rPr>
          <w:rFonts w:ascii="Arial" w:eastAsiaTheme="minorHAnsi" w:hAnsi="Arial" w:cs="Arial"/>
          <w:sz w:val="22"/>
          <w:szCs w:val="22"/>
          <w:lang w:eastAsia="en-US"/>
        </w:rPr>
        <w:t>is</w:t>
      </w:r>
      <w:proofErr w:type="spellEnd"/>
      <w:r w:rsidRPr="00842C11">
        <w:rPr>
          <w:rFonts w:ascii="Arial" w:eastAsiaTheme="minorHAnsi" w:hAnsi="Arial" w:cs="Arial"/>
          <w:sz w:val="22"/>
          <w:szCs w:val="22"/>
          <w:lang w:eastAsia="en-US"/>
        </w:rPr>
        <w:t xml:space="preserve"> Who" der Allergologie in Deutschland. </w:t>
      </w:r>
    </w:p>
    <w:p w14:paraId="714A29F4" w14:textId="109634D6" w:rsidR="007D259B" w:rsidRDefault="007D259B" w:rsidP="007D259B">
      <w:pPr>
        <w:pStyle w:val="StandardWeb"/>
        <w:rPr>
          <w:rFonts w:ascii="Arial" w:hAnsi="Arial" w:cs="Arial"/>
          <w:color w:val="000000"/>
          <w:sz w:val="22"/>
          <w:szCs w:val="22"/>
        </w:rPr>
      </w:pPr>
      <w:r w:rsidRPr="00842C11">
        <w:rPr>
          <w:rFonts w:ascii="Arial" w:hAnsi="Arial" w:cs="Arial"/>
          <w:color w:val="000000"/>
          <w:sz w:val="22"/>
          <w:szCs w:val="22"/>
        </w:rPr>
        <w:t>Weißbuch Allergie in Deutschland</w:t>
      </w:r>
      <w:r>
        <w:rPr>
          <w:rFonts w:ascii="Arial" w:hAnsi="Arial" w:cs="Arial"/>
          <w:color w:val="000000"/>
          <w:sz w:val="22"/>
          <w:szCs w:val="22"/>
        </w:rPr>
        <w:t xml:space="preserve">: </w:t>
      </w:r>
      <w:r w:rsidRPr="00842C11">
        <w:rPr>
          <w:rFonts w:ascii="Arial" w:hAnsi="Arial" w:cs="Arial"/>
          <w:color w:val="000000"/>
          <w:sz w:val="22"/>
          <w:szCs w:val="22"/>
        </w:rPr>
        <w:t>Springer Medizin Verlag GmbH, überarbeitete und erweiterte Auflage.</w:t>
      </w:r>
      <w:r>
        <w:rPr>
          <w:rFonts w:ascii="Arial" w:hAnsi="Arial" w:cs="Arial"/>
          <w:color w:val="000000"/>
          <w:sz w:val="22"/>
          <w:szCs w:val="22"/>
        </w:rPr>
        <w:t xml:space="preserve"> </w:t>
      </w:r>
      <w:r w:rsidRPr="00842C11">
        <w:rPr>
          <w:rFonts w:ascii="Arial" w:hAnsi="Arial" w:cs="Arial"/>
          <w:color w:val="000000"/>
          <w:sz w:val="22"/>
          <w:szCs w:val="22"/>
        </w:rPr>
        <w:t>ISBN 978-3-89935-312-9</w:t>
      </w:r>
      <w:r w:rsidR="00AC620E">
        <w:rPr>
          <w:rFonts w:ascii="Arial" w:hAnsi="Arial" w:cs="Arial"/>
          <w:color w:val="000000"/>
          <w:sz w:val="22"/>
          <w:szCs w:val="22"/>
        </w:rPr>
        <w:t xml:space="preserve">, </w:t>
      </w:r>
      <w:r w:rsidRPr="00842C11">
        <w:rPr>
          <w:rFonts w:ascii="Arial" w:hAnsi="Arial" w:cs="Arial"/>
          <w:color w:val="000000"/>
          <w:sz w:val="22"/>
          <w:szCs w:val="22"/>
        </w:rPr>
        <w:t>ISBN 978-3-89935-313-6 (eBook)</w:t>
      </w:r>
      <w:r>
        <w:rPr>
          <w:rFonts w:ascii="Arial" w:hAnsi="Arial" w:cs="Arial"/>
          <w:color w:val="000000"/>
          <w:sz w:val="22"/>
          <w:szCs w:val="22"/>
        </w:rPr>
        <w:t xml:space="preserve">, </w:t>
      </w:r>
      <w:r w:rsidRPr="00A0714C">
        <w:rPr>
          <w:rFonts w:ascii="Arial" w:hAnsi="Arial" w:cs="Arial"/>
          <w:sz w:val="22"/>
          <w:szCs w:val="22"/>
        </w:rPr>
        <w:t>Preis</w:t>
      </w:r>
      <w:r>
        <w:rPr>
          <w:rFonts w:ascii="Arial" w:hAnsi="Arial" w:cs="Arial"/>
          <w:color w:val="000000"/>
          <w:sz w:val="22"/>
          <w:szCs w:val="22"/>
        </w:rPr>
        <w:t>: 39,99 Euro.</w:t>
      </w:r>
    </w:p>
    <w:p w14:paraId="70D776D0" w14:textId="461DD986" w:rsidR="00B62337" w:rsidRPr="00326BA7" w:rsidRDefault="00B62337" w:rsidP="0029255D">
      <w:pPr>
        <w:pStyle w:val="StandardWeb"/>
        <w:rPr>
          <w:rFonts w:ascii="Arial" w:hAnsi="Arial" w:cs="Arial"/>
          <w:b/>
          <w:color w:val="000000"/>
          <w:sz w:val="22"/>
          <w:szCs w:val="22"/>
        </w:rPr>
      </w:pPr>
      <w:r w:rsidRPr="00326BA7">
        <w:rPr>
          <w:rFonts w:ascii="Arial" w:hAnsi="Arial" w:cs="Arial"/>
          <w:b/>
          <w:color w:val="000000"/>
          <w:sz w:val="22"/>
          <w:szCs w:val="22"/>
        </w:rPr>
        <w:t>Rückfragen für die Presse</w:t>
      </w:r>
    </w:p>
    <w:p w14:paraId="57DCDA9D" w14:textId="77777777" w:rsidR="00326BA7" w:rsidRPr="00326BA7" w:rsidRDefault="00326BA7" w:rsidP="0032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326BA7">
        <w:rPr>
          <w:rFonts w:ascii="Arial" w:hAnsi="Arial" w:cs="Arial"/>
        </w:rPr>
        <w:t xml:space="preserve">Deutsche </w:t>
      </w:r>
      <w:proofErr w:type="spellStart"/>
      <w:r w:rsidRPr="00326BA7">
        <w:rPr>
          <w:rFonts w:ascii="Arial" w:hAnsi="Arial" w:cs="Arial"/>
        </w:rPr>
        <w:t>AllergieLiga</w:t>
      </w:r>
      <w:proofErr w:type="spellEnd"/>
      <w:r w:rsidRPr="00326BA7">
        <w:rPr>
          <w:rFonts w:ascii="Arial" w:hAnsi="Arial" w:cs="Arial"/>
        </w:rPr>
        <w:t xml:space="preserve"> e.V.</w:t>
      </w:r>
    </w:p>
    <w:p w14:paraId="4EBBA887" w14:textId="77777777" w:rsidR="00326BA7" w:rsidRPr="00326BA7" w:rsidRDefault="00326BA7" w:rsidP="0032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326BA7">
        <w:rPr>
          <w:rFonts w:ascii="Arial" w:hAnsi="Arial" w:cs="Arial"/>
        </w:rPr>
        <w:t>Geschäftsstelle Hannover</w:t>
      </w:r>
    </w:p>
    <w:p w14:paraId="1527C927" w14:textId="00A692E9" w:rsidR="00326BA7" w:rsidRPr="00326BA7" w:rsidRDefault="00326BA7" w:rsidP="0032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326BA7">
        <w:rPr>
          <w:rFonts w:ascii="Arial" w:hAnsi="Arial" w:cs="Arial"/>
        </w:rPr>
        <w:t xml:space="preserve">Wiebke </w:t>
      </w:r>
      <w:proofErr w:type="spellStart"/>
      <w:r w:rsidRPr="00326BA7">
        <w:rPr>
          <w:rFonts w:ascii="Arial" w:hAnsi="Arial" w:cs="Arial"/>
        </w:rPr>
        <w:t>Filsinger</w:t>
      </w:r>
      <w:proofErr w:type="spellEnd"/>
    </w:p>
    <w:p w14:paraId="325CA493" w14:textId="77777777" w:rsidR="00326BA7" w:rsidRPr="00326BA7" w:rsidRDefault="00326BA7" w:rsidP="0032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326BA7">
        <w:rPr>
          <w:rFonts w:ascii="Arial" w:hAnsi="Arial" w:cs="Arial"/>
        </w:rPr>
        <w:t>c/o Medizinische Hochschule Hannover</w:t>
      </w:r>
    </w:p>
    <w:p w14:paraId="27227937" w14:textId="77777777" w:rsidR="00326BA7" w:rsidRPr="00326BA7" w:rsidRDefault="00326BA7" w:rsidP="0032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326BA7">
        <w:rPr>
          <w:rFonts w:ascii="Arial" w:hAnsi="Arial" w:cs="Arial"/>
        </w:rPr>
        <w:t>Carl-Neuberg-Straße 1</w:t>
      </w:r>
    </w:p>
    <w:p w14:paraId="7090F657" w14:textId="77777777" w:rsidR="00326BA7" w:rsidRPr="00326BA7" w:rsidRDefault="00326BA7" w:rsidP="0032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326BA7">
        <w:rPr>
          <w:rFonts w:ascii="Arial" w:hAnsi="Arial" w:cs="Arial"/>
        </w:rPr>
        <w:t>30625 Hannover</w:t>
      </w:r>
    </w:p>
    <w:p w14:paraId="04474CC3" w14:textId="77777777" w:rsidR="00326BA7" w:rsidRPr="00326BA7" w:rsidRDefault="00326BA7" w:rsidP="0032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326BA7">
        <w:rPr>
          <w:rFonts w:ascii="Arial" w:hAnsi="Arial" w:cs="Arial"/>
        </w:rPr>
        <w:t>Tel   +49 (0)5 11 53 894 177</w:t>
      </w:r>
    </w:p>
    <w:p w14:paraId="3E5890B5" w14:textId="77777777" w:rsidR="00326BA7" w:rsidRPr="00DA4D0D" w:rsidRDefault="00326BA7" w:rsidP="0032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roofErr w:type="gramStart"/>
      <w:r w:rsidRPr="00DA4D0D">
        <w:rPr>
          <w:rFonts w:ascii="Arial" w:hAnsi="Arial" w:cs="Arial"/>
          <w:lang w:val="en-US"/>
        </w:rPr>
        <w:t>Fax  +</w:t>
      </w:r>
      <w:proofErr w:type="gramEnd"/>
      <w:r w:rsidRPr="00DA4D0D">
        <w:rPr>
          <w:rFonts w:ascii="Arial" w:hAnsi="Arial" w:cs="Arial"/>
          <w:lang w:val="en-US"/>
        </w:rPr>
        <w:t>49 (0)5 11 55 475 891</w:t>
      </w:r>
    </w:p>
    <w:p w14:paraId="44109444" w14:textId="744A6949" w:rsidR="0029255D" w:rsidRPr="00DA4D0D" w:rsidRDefault="00DA4D0D" w:rsidP="0032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lang w:val="en-US"/>
        </w:rPr>
      </w:pPr>
      <w:r w:rsidRPr="00DA4D0D">
        <w:rPr>
          <w:rFonts w:ascii="Arial" w:hAnsi="Arial" w:cs="Arial"/>
          <w:lang w:val="en-US"/>
        </w:rPr>
        <w:t>E-Mail:</w:t>
      </w:r>
      <w:r>
        <w:rPr>
          <w:rFonts w:ascii="Arial" w:hAnsi="Arial" w:cs="Arial"/>
          <w:lang w:val="en-US"/>
        </w:rPr>
        <w:t xml:space="preserve"> </w:t>
      </w:r>
      <w:hyperlink r:id="rId9" w:history="1">
        <w:r w:rsidR="005022B7" w:rsidRPr="00D31657">
          <w:rPr>
            <w:rStyle w:val="Hyperlink"/>
            <w:rFonts w:ascii="Arial" w:hAnsi="Arial" w:cs="Arial"/>
            <w:lang w:val="en-US"/>
          </w:rPr>
          <w:t>hannover@dgaki.de</w:t>
        </w:r>
      </w:hyperlink>
    </w:p>
    <w:sectPr w:rsidR="0029255D" w:rsidRPr="00DA4D0D">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B171A" w14:textId="77777777" w:rsidR="00684A39" w:rsidRDefault="00684A39" w:rsidP="00326BA7">
      <w:pPr>
        <w:spacing w:after="0" w:line="240" w:lineRule="auto"/>
      </w:pPr>
      <w:r>
        <w:separator/>
      </w:r>
    </w:p>
  </w:endnote>
  <w:endnote w:type="continuationSeparator" w:id="0">
    <w:p w14:paraId="5E448A3B" w14:textId="77777777" w:rsidR="00684A39" w:rsidRDefault="00684A39" w:rsidP="0032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223508"/>
      <w:docPartObj>
        <w:docPartGallery w:val="Page Numbers (Bottom of Page)"/>
        <w:docPartUnique/>
      </w:docPartObj>
    </w:sdtPr>
    <w:sdtEndPr/>
    <w:sdtContent>
      <w:p w14:paraId="5DB85059" w14:textId="3129F663" w:rsidR="00A8096C" w:rsidRDefault="00A8096C">
        <w:pPr>
          <w:pStyle w:val="Fuzeile"/>
          <w:jc w:val="right"/>
        </w:pPr>
        <w:r>
          <w:fldChar w:fldCharType="begin"/>
        </w:r>
        <w:r>
          <w:instrText>PAGE   \* MERGEFORMAT</w:instrText>
        </w:r>
        <w:r>
          <w:fldChar w:fldCharType="separate"/>
        </w:r>
        <w:r>
          <w:t>2</w:t>
        </w:r>
        <w:r>
          <w:fldChar w:fldCharType="end"/>
        </w:r>
      </w:p>
    </w:sdtContent>
  </w:sdt>
  <w:p w14:paraId="16414C3B" w14:textId="77777777" w:rsidR="00A8096C" w:rsidRDefault="00A809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EA543" w14:textId="77777777" w:rsidR="00684A39" w:rsidRDefault="00684A39" w:rsidP="00326BA7">
      <w:pPr>
        <w:spacing w:after="0" w:line="240" w:lineRule="auto"/>
      </w:pPr>
      <w:r>
        <w:separator/>
      </w:r>
    </w:p>
  </w:footnote>
  <w:footnote w:type="continuationSeparator" w:id="0">
    <w:p w14:paraId="0D810091" w14:textId="77777777" w:rsidR="00684A39" w:rsidRDefault="00684A39" w:rsidP="00326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634A9" w14:textId="51323F46" w:rsidR="00326BA7" w:rsidRDefault="00326BA7" w:rsidP="00326BA7">
    <w:r w:rsidRPr="00326BA7">
      <w:rPr>
        <w:rFonts w:ascii="Arial" w:eastAsia="Times New Roman" w:hAnsi="Arial" w:cs="Arial"/>
        <w:b/>
        <w:color w:val="333333"/>
        <w:sz w:val="32"/>
        <w:szCs w:val="32"/>
        <w:lang w:eastAsia="de-DE"/>
      </w:rPr>
      <w:t>Pressemitteilung</w:t>
    </w:r>
    <w:r>
      <w:rPr>
        <w:rFonts w:ascii="Arial" w:eastAsia="Times New Roman" w:hAnsi="Arial" w:cs="Arial"/>
        <w:b/>
        <w:color w:val="333333"/>
        <w:sz w:val="32"/>
        <w:szCs w:val="32"/>
        <w:lang w:eastAsia="de-DE"/>
      </w:rPr>
      <w:tab/>
    </w:r>
    <w:r>
      <w:rPr>
        <w:rFonts w:ascii="Arial" w:eastAsia="Times New Roman" w:hAnsi="Arial" w:cs="Arial"/>
        <w:b/>
        <w:color w:val="333333"/>
        <w:sz w:val="32"/>
        <w:szCs w:val="32"/>
        <w:lang w:eastAsia="de-DE"/>
      </w:rPr>
      <w:tab/>
    </w:r>
    <w:r>
      <w:rPr>
        <w:rFonts w:ascii="Arial" w:eastAsia="Times New Roman" w:hAnsi="Arial" w:cs="Arial"/>
        <w:b/>
        <w:color w:val="333333"/>
        <w:sz w:val="32"/>
        <w:szCs w:val="32"/>
        <w:lang w:eastAsia="de-DE"/>
      </w:rPr>
      <w:tab/>
    </w:r>
    <w:r>
      <w:rPr>
        <w:rFonts w:ascii="Arial" w:eastAsia="Times New Roman" w:hAnsi="Arial" w:cs="Arial"/>
        <w:b/>
        <w:color w:val="333333"/>
        <w:sz w:val="28"/>
        <w:szCs w:val="28"/>
        <w:lang w:eastAsia="de-DE"/>
      </w:rPr>
      <w:t xml:space="preserve"> </w:t>
    </w:r>
    <w:r>
      <w:rPr>
        <w:rFonts w:ascii="Arial" w:eastAsia="Times New Roman" w:hAnsi="Arial" w:cs="Arial"/>
        <w:b/>
        <w:color w:val="333333"/>
        <w:sz w:val="28"/>
        <w:szCs w:val="28"/>
        <w:lang w:eastAsia="de-DE"/>
      </w:rPr>
      <w:tab/>
    </w:r>
    <w:r>
      <w:rPr>
        <w:rFonts w:ascii="Arial" w:eastAsia="Times New Roman" w:hAnsi="Arial" w:cs="Arial"/>
        <w:b/>
        <w:color w:val="333333"/>
        <w:sz w:val="28"/>
        <w:szCs w:val="28"/>
        <w:lang w:eastAsia="de-DE"/>
      </w:rPr>
      <w:tab/>
    </w:r>
    <w:r>
      <w:tab/>
    </w:r>
    <w:r>
      <w:rPr>
        <w:noProof/>
      </w:rPr>
      <w:drawing>
        <wp:inline distT="0" distB="0" distL="0" distR="0" wp14:anchorId="7523B0FB" wp14:editId="6FAE5665">
          <wp:extent cx="953770" cy="47625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769" cy="4932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83788"/>
    <w:multiLevelType w:val="hybridMultilevel"/>
    <w:tmpl w:val="67A46F92"/>
    <w:lvl w:ilvl="0" w:tplc="F7AE76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EC3A24"/>
    <w:multiLevelType w:val="hybridMultilevel"/>
    <w:tmpl w:val="BD6A3434"/>
    <w:lvl w:ilvl="0" w:tplc="DE52A7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12"/>
    <w:rsid w:val="00033C00"/>
    <w:rsid w:val="0004085A"/>
    <w:rsid w:val="00054DD5"/>
    <w:rsid w:val="0010380E"/>
    <w:rsid w:val="001552C8"/>
    <w:rsid w:val="001B4B01"/>
    <w:rsid w:val="0021779E"/>
    <w:rsid w:val="0029255D"/>
    <w:rsid w:val="002C0885"/>
    <w:rsid w:val="00326BA7"/>
    <w:rsid w:val="003F0824"/>
    <w:rsid w:val="00485601"/>
    <w:rsid w:val="004A6670"/>
    <w:rsid w:val="004E67ED"/>
    <w:rsid w:val="004F500E"/>
    <w:rsid w:val="005022B7"/>
    <w:rsid w:val="0056499C"/>
    <w:rsid w:val="005676C2"/>
    <w:rsid w:val="005A4D00"/>
    <w:rsid w:val="005B6B2F"/>
    <w:rsid w:val="005D1A97"/>
    <w:rsid w:val="00684A39"/>
    <w:rsid w:val="006A7733"/>
    <w:rsid w:val="006C4375"/>
    <w:rsid w:val="006F21A6"/>
    <w:rsid w:val="00750D61"/>
    <w:rsid w:val="0079350B"/>
    <w:rsid w:val="007D259B"/>
    <w:rsid w:val="0082693B"/>
    <w:rsid w:val="00842C11"/>
    <w:rsid w:val="008C1FF1"/>
    <w:rsid w:val="0092209B"/>
    <w:rsid w:val="009326D1"/>
    <w:rsid w:val="00946BF2"/>
    <w:rsid w:val="00980F12"/>
    <w:rsid w:val="009C2ACB"/>
    <w:rsid w:val="009D5790"/>
    <w:rsid w:val="009E7AC4"/>
    <w:rsid w:val="00A8096C"/>
    <w:rsid w:val="00AC397D"/>
    <w:rsid w:val="00AC620E"/>
    <w:rsid w:val="00AF22AC"/>
    <w:rsid w:val="00B35BD5"/>
    <w:rsid w:val="00B62337"/>
    <w:rsid w:val="00C529D8"/>
    <w:rsid w:val="00C60119"/>
    <w:rsid w:val="00CD6852"/>
    <w:rsid w:val="00CE5E51"/>
    <w:rsid w:val="00D04914"/>
    <w:rsid w:val="00D076E6"/>
    <w:rsid w:val="00D45D90"/>
    <w:rsid w:val="00D6467E"/>
    <w:rsid w:val="00D73147"/>
    <w:rsid w:val="00DA4D0D"/>
    <w:rsid w:val="00E0185C"/>
    <w:rsid w:val="00EA2F57"/>
    <w:rsid w:val="00EB4379"/>
    <w:rsid w:val="00ED1B2C"/>
    <w:rsid w:val="00EF6030"/>
    <w:rsid w:val="00F22CF9"/>
    <w:rsid w:val="00FE4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75E4E"/>
  <w15:docId w15:val="{B77631BB-D3D5-4BA8-8D6D-1BC2875C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A2F57"/>
  </w:style>
  <w:style w:type="paragraph" w:styleId="berschrift2">
    <w:name w:val="heading 2"/>
    <w:basedOn w:val="Standard"/>
    <w:next w:val="Standard"/>
    <w:link w:val="berschrift2Zchn"/>
    <w:uiPriority w:val="9"/>
    <w:semiHidden/>
    <w:unhideWhenUsed/>
    <w:qFormat/>
    <w:rsid w:val="00CD68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2F57"/>
    <w:pPr>
      <w:ind w:left="720"/>
      <w:contextualSpacing/>
    </w:pPr>
  </w:style>
  <w:style w:type="paragraph" w:styleId="StandardWeb">
    <w:name w:val="Normal (Web)"/>
    <w:basedOn w:val="Standard"/>
    <w:uiPriority w:val="99"/>
    <w:unhideWhenUsed/>
    <w:rsid w:val="00AC39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CD6852"/>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842C11"/>
    <w:rPr>
      <w:color w:val="0000FF"/>
      <w:u w:val="single"/>
    </w:rPr>
  </w:style>
  <w:style w:type="character" w:styleId="Kommentarzeichen">
    <w:name w:val="annotation reference"/>
    <w:basedOn w:val="Absatz-Standardschriftart"/>
    <w:uiPriority w:val="99"/>
    <w:semiHidden/>
    <w:unhideWhenUsed/>
    <w:rsid w:val="005A4D00"/>
    <w:rPr>
      <w:sz w:val="16"/>
      <w:szCs w:val="16"/>
    </w:rPr>
  </w:style>
  <w:style w:type="paragraph" w:styleId="Kommentartext">
    <w:name w:val="annotation text"/>
    <w:basedOn w:val="Standard"/>
    <w:link w:val="KommentartextZchn"/>
    <w:uiPriority w:val="99"/>
    <w:semiHidden/>
    <w:unhideWhenUsed/>
    <w:rsid w:val="005A4D0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4D00"/>
    <w:rPr>
      <w:sz w:val="20"/>
      <w:szCs w:val="20"/>
    </w:rPr>
  </w:style>
  <w:style w:type="paragraph" w:styleId="Kommentarthema">
    <w:name w:val="annotation subject"/>
    <w:basedOn w:val="Kommentartext"/>
    <w:next w:val="Kommentartext"/>
    <w:link w:val="KommentarthemaZchn"/>
    <w:uiPriority w:val="99"/>
    <w:semiHidden/>
    <w:unhideWhenUsed/>
    <w:rsid w:val="005A4D00"/>
    <w:rPr>
      <w:b/>
      <w:bCs/>
    </w:rPr>
  </w:style>
  <w:style w:type="character" w:customStyle="1" w:styleId="KommentarthemaZchn">
    <w:name w:val="Kommentarthema Zchn"/>
    <w:basedOn w:val="KommentartextZchn"/>
    <w:link w:val="Kommentarthema"/>
    <w:uiPriority w:val="99"/>
    <w:semiHidden/>
    <w:rsid w:val="005A4D00"/>
    <w:rPr>
      <w:b/>
      <w:bCs/>
      <w:sz w:val="20"/>
      <w:szCs w:val="20"/>
    </w:rPr>
  </w:style>
  <w:style w:type="paragraph" w:styleId="berarbeitung">
    <w:name w:val="Revision"/>
    <w:hidden/>
    <w:uiPriority w:val="99"/>
    <w:semiHidden/>
    <w:rsid w:val="005A4D00"/>
    <w:pPr>
      <w:spacing w:after="0" w:line="240" w:lineRule="auto"/>
    </w:pPr>
  </w:style>
  <w:style w:type="paragraph" w:styleId="Sprechblasentext">
    <w:name w:val="Balloon Text"/>
    <w:basedOn w:val="Standard"/>
    <w:link w:val="SprechblasentextZchn"/>
    <w:uiPriority w:val="99"/>
    <w:semiHidden/>
    <w:unhideWhenUsed/>
    <w:rsid w:val="005A4D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4D00"/>
    <w:rPr>
      <w:rFonts w:ascii="Tahoma" w:hAnsi="Tahoma" w:cs="Tahoma"/>
      <w:sz w:val="16"/>
      <w:szCs w:val="16"/>
    </w:rPr>
  </w:style>
  <w:style w:type="paragraph" w:styleId="Kopfzeile">
    <w:name w:val="header"/>
    <w:basedOn w:val="Standard"/>
    <w:link w:val="KopfzeileZchn"/>
    <w:uiPriority w:val="99"/>
    <w:unhideWhenUsed/>
    <w:rsid w:val="00326B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6BA7"/>
  </w:style>
  <w:style w:type="paragraph" w:styleId="Fuzeile">
    <w:name w:val="footer"/>
    <w:basedOn w:val="Standard"/>
    <w:link w:val="FuzeileZchn"/>
    <w:uiPriority w:val="99"/>
    <w:unhideWhenUsed/>
    <w:rsid w:val="00326B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6BA7"/>
  </w:style>
  <w:style w:type="character" w:styleId="NichtaufgelsteErwhnung">
    <w:name w:val="Unresolved Mention"/>
    <w:basedOn w:val="Absatz-Standardschriftart"/>
    <w:uiPriority w:val="99"/>
    <w:semiHidden/>
    <w:unhideWhenUsed/>
    <w:rsid w:val="00DA4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50258">
      <w:bodyDiv w:val="1"/>
      <w:marLeft w:val="0"/>
      <w:marRight w:val="0"/>
      <w:marTop w:val="0"/>
      <w:marBottom w:val="0"/>
      <w:divBdr>
        <w:top w:val="none" w:sz="0" w:space="0" w:color="auto"/>
        <w:left w:val="none" w:sz="0" w:space="0" w:color="auto"/>
        <w:bottom w:val="none" w:sz="0" w:space="0" w:color="auto"/>
        <w:right w:val="none" w:sz="0" w:space="0" w:color="auto"/>
      </w:divBdr>
    </w:div>
    <w:div w:id="720134658">
      <w:bodyDiv w:val="1"/>
      <w:marLeft w:val="0"/>
      <w:marRight w:val="0"/>
      <w:marTop w:val="0"/>
      <w:marBottom w:val="0"/>
      <w:divBdr>
        <w:top w:val="none" w:sz="0" w:space="0" w:color="auto"/>
        <w:left w:val="none" w:sz="0" w:space="0" w:color="auto"/>
        <w:bottom w:val="none" w:sz="0" w:space="0" w:color="auto"/>
        <w:right w:val="none" w:sz="0" w:space="0" w:color="auto"/>
      </w:divBdr>
    </w:div>
    <w:div w:id="1115178387">
      <w:bodyDiv w:val="1"/>
      <w:marLeft w:val="0"/>
      <w:marRight w:val="0"/>
      <w:marTop w:val="0"/>
      <w:marBottom w:val="0"/>
      <w:divBdr>
        <w:top w:val="none" w:sz="0" w:space="0" w:color="auto"/>
        <w:left w:val="none" w:sz="0" w:space="0" w:color="auto"/>
        <w:bottom w:val="none" w:sz="0" w:space="0" w:color="auto"/>
        <w:right w:val="none" w:sz="0" w:space="0" w:color="auto"/>
      </w:divBdr>
    </w:div>
    <w:div w:id="1124467881">
      <w:bodyDiv w:val="1"/>
      <w:marLeft w:val="0"/>
      <w:marRight w:val="0"/>
      <w:marTop w:val="0"/>
      <w:marBottom w:val="0"/>
      <w:divBdr>
        <w:top w:val="none" w:sz="0" w:space="0" w:color="auto"/>
        <w:left w:val="none" w:sz="0" w:space="0" w:color="auto"/>
        <w:bottom w:val="none" w:sz="0" w:space="0" w:color="auto"/>
        <w:right w:val="none" w:sz="0" w:space="0" w:color="auto"/>
      </w:divBdr>
    </w:div>
    <w:div w:id="1472945396">
      <w:bodyDiv w:val="1"/>
      <w:marLeft w:val="0"/>
      <w:marRight w:val="0"/>
      <w:marTop w:val="0"/>
      <w:marBottom w:val="0"/>
      <w:divBdr>
        <w:top w:val="none" w:sz="0" w:space="0" w:color="auto"/>
        <w:left w:val="none" w:sz="0" w:space="0" w:color="auto"/>
        <w:bottom w:val="none" w:sz="0" w:space="0" w:color="auto"/>
        <w:right w:val="none" w:sz="0" w:space="0" w:color="auto"/>
      </w:divBdr>
    </w:div>
    <w:div w:id="1724400272">
      <w:bodyDiv w:val="1"/>
      <w:marLeft w:val="0"/>
      <w:marRight w:val="0"/>
      <w:marTop w:val="0"/>
      <w:marBottom w:val="0"/>
      <w:divBdr>
        <w:top w:val="none" w:sz="0" w:space="0" w:color="auto"/>
        <w:left w:val="none" w:sz="0" w:space="0" w:color="auto"/>
        <w:bottom w:val="none" w:sz="0" w:space="0" w:color="auto"/>
        <w:right w:val="none" w:sz="0" w:space="0" w:color="auto"/>
      </w:divBdr>
    </w:div>
    <w:div w:id="19930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n-allergie-portal.com/allergie-wiki/108-spezifische-immuntherapie-si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nover@dgak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0B0B6-66CA-457F-8329-C241084FF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5769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NOZ</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Kerstin Striewe</dc:creator>
  <cp:lastModifiedBy>DGAKI</cp:lastModifiedBy>
  <cp:revision>3</cp:revision>
  <cp:lastPrinted>2018-12-06T08:11:00Z</cp:lastPrinted>
  <dcterms:created xsi:type="dcterms:W3CDTF">2018-12-10T07:51:00Z</dcterms:created>
  <dcterms:modified xsi:type="dcterms:W3CDTF">2018-12-10T07:51:00Z</dcterms:modified>
</cp:coreProperties>
</file>